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8" w:rsidRPr="009F28B7" w:rsidRDefault="00EB5CC8" w:rsidP="009F28B7">
      <w:pPr>
        <w:spacing w:after="0"/>
        <w:jc w:val="right"/>
        <w:rPr>
          <w:rFonts w:ascii="Times New Roman" w:hAnsi="Times New Roman" w:cs="Times New Roman"/>
        </w:rPr>
      </w:pPr>
      <w:r w:rsidRPr="009F28B7">
        <w:rPr>
          <w:rFonts w:ascii="Times New Roman" w:hAnsi="Times New Roman" w:cs="Times New Roman"/>
          <w:sz w:val="20"/>
        </w:rPr>
        <w:t xml:space="preserve">Приложение № 2 к Публичной оферте </w:t>
      </w:r>
    </w:p>
    <w:p w:rsidR="00EB5CC8" w:rsidRPr="009F28B7" w:rsidRDefault="00EB5CC8" w:rsidP="009F28B7">
      <w:pPr>
        <w:spacing w:after="0"/>
        <w:jc w:val="right"/>
        <w:rPr>
          <w:rFonts w:ascii="Times New Roman" w:hAnsi="Times New Roman" w:cs="Times New Roman"/>
        </w:rPr>
      </w:pPr>
      <w:r w:rsidRPr="009F28B7">
        <w:rPr>
          <w:rFonts w:ascii="Times New Roman" w:hAnsi="Times New Roman" w:cs="Times New Roman"/>
          <w:sz w:val="20"/>
        </w:rPr>
        <w:t>Договор предоставления услуги «Интернет-эквайринг»</w:t>
      </w:r>
    </w:p>
    <w:p w:rsidR="00EB5CC8" w:rsidRPr="009F28B7" w:rsidRDefault="00EB5CC8" w:rsidP="009F28B7">
      <w:pPr>
        <w:spacing w:after="60"/>
        <w:jc w:val="center"/>
        <w:rPr>
          <w:rFonts w:ascii="Times New Roman" w:hAnsi="Times New Roman" w:cs="Times New Roman"/>
          <w:b/>
          <w:sz w:val="20"/>
        </w:rPr>
      </w:pPr>
    </w:p>
    <w:p w:rsidR="00EB5CC8" w:rsidRPr="009F28B7" w:rsidRDefault="00EB5CC8" w:rsidP="009F28B7">
      <w:pPr>
        <w:spacing w:after="6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4pt;margin-top:-59.7pt;width:136pt;height:52.6pt;z-index:251658240;mso-wrap-distance-left:9.05pt;mso-wrap-distance-right:9.05pt" o:allowincell="f" filled="t">
            <v:fill color2="black"/>
            <v:imagedata r:id="rId7" o:title="" croptop="-19f" cropbottom="-19f" cropleft="-7f" cropright="-7f"/>
            <w10:wrap type="square" side="largest"/>
          </v:shape>
        </w:pict>
      </w:r>
      <w:r w:rsidRPr="009F28B7">
        <w:rPr>
          <w:rFonts w:ascii="Times New Roman" w:hAnsi="Times New Roman" w:cs="Times New Roman"/>
          <w:b/>
        </w:rPr>
        <w:t>Заявление об акцепте оферты предоставления услуги «Интернет-эквайринг»</w:t>
      </w:r>
    </w:p>
    <w:p w:rsidR="00EB5CC8" w:rsidRPr="009F28B7" w:rsidRDefault="00EB5CC8" w:rsidP="009F28B7">
      <w:pPr>
        <w:pStyle w:val="12"/>
        <w:keepNext/>
        <w:keepLines/>
        <w:shd w:val="clear" w:color="auto" w:fill="FFFFFF"/>
        <w:tabs>
          <w:tab w:val="left" w:pos="2127"/>
        </w:tabs>
        <w:spacing w:after="60" w:line="276" w:lineRule="auto"/>
        <w:jc w:val="both"/>
      </w:pPr>
      <w:r w:rsidRPr="009F28B7">
        <w:rPr>
          <w:sz w:val="22"/>
          <w:szCs w:val="22"/>
        </w:rPr>
        <w:t>Настоящее заявление является полным и безоговорочным акцептом Клиентом</w:t>
      </w:r>
    </w:p>
    <w:tbl>
      <w:tblPr>
        <w:tblW w:w="10371" w:type="dxa"/>
        <w:tblInd w:w="-15" w:type="dxa"/>
        <w:tblLayout w:type="fixed"/>
        <w:tblCellMar>
          <w:left w:w="117" w:type="dxa"/>
        </w:tblCellMar>
        <w:tblLook w:val="0000"/>
      </w:tblPr>
      <w:tblGrid>
        <w:gridCol w:w="3739"/>
        <w:gridCol w:w="3066"/>
        <w:gridCol w:w="738"/>
        <w:gridCol w:w="2828"/>
      </w:tblGrid>
      <w:tr w:rsidR="00EB5CC8" w:rsidRPr="009F28B7" w:rsidTr="009F28B7">
        <w:trPr>
          <w:trHeight w:hRule="exact" w:val="675"/>
        </w:trPr>
        <w:tc>
          <w:tcPr>
            <w:tcW w:w="3739" w:type="dxa"/>
            <w:tcBorders>
              <w:top w:val="single" w:sz="12" w:space="0" w:color="000001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Полное наименование Организации/ИП</w:t>
            </w:r>
          </w:p>
        </w:tc>
        <w:tc>
          <w:tcPr>
            <w:tcW w:w="6632" w:type="dxa"/>
            <w:gridSpan w:val="3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407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397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ОГРН (ОГРНИП)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505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 xml:space="preserve">Адрес места нахождения (юридический адрес): 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448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394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Виды деятельности (ОКВЭД)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511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Виды реализуемых товаров (работ, услуг)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355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Телефон организации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355"/>
        </w:trPr>
        <w:tc>
          <w:tcPr>
            <w:tcW w:w="3739" w:type="dxa"/>
            <w:tcBorders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  <w:lang w:val="en-US"/>
              </w:rPr>
              <w:t xml:space="preserve">E-mail </w:t>
            </w:r>
            <w:r w:rsidRPr="009F28B7">
              <w:rPr>
                <w:rFonts w:ascii="Times New Roman" w:hAnsi="Times New Roman" w:cs="Times New Roman"/>
                <w:sz w:val="20"/>
              </w:rPr>
              <w:t>организации</w:t>
            </w:r>
          </w:p>
        </w:tc>
        <w:tc>
          <w:tcPr>
            <w:tcW w:w="663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329"/>
        </w:trPr>
        <w:tc>
          <w:tcPr>
            <w:tcW w:w="3739" w:type="dxa"/>
            <w:tcBorders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 xml:space="preserve">Адрес сайта интернет-магазина (URL): </w:t>
            </w:r>
          </w:p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615"/>
        </w:trPr>
        <w:tc>
          <w:tcPr>
            <w:tcW w:w="3739" w:type="dxa"/>
            <w:tcBorders>
              <w:left w:val="single" w:sz="12" w:space="0" w:color="000001"/>
              <w:bottom w:val="single" w:sz="4" w:space="0" w:color="00000A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>Являемся субъектом малого/среднего предпринимательства (ДА/НЕТ)</w:t>
            </w:r>
          </w:p>
        </w:tc>
        <w:tc>
          <w:tcPr>
            <w:tcW w:w="663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5CC8" w:rsidRPr="009F28B7" w:rsidTr="009F28B7">
        <w:trPr>
          <w:trHeight w:hRule="exact" w:val="795"/>
        </w:trPr>
        <w:tc>
          <w:tcPr>
            <w:tcW w:w="3739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  <w:sz w:val="20"/>
              </w:rPr>
              <w:t xml:space="preserve">Контактное лицо организации для взаимодействия при подключении ФИО, телефон, </w:t>
            </w:r>
            <w:r w:rsidRPr="009F28B7">
              <w:rPr>
                <w:rFonts w:ascii="Times New Roman" w:hAnsi="Times New Roman" w:cs="Times New Roman"/>
                <w:sz w:val="20"/>
                <w:lang w:val="en-US"/>
              </w:rPr>
              <w:t>email</w:t>
            </w:r>
          </w:p>
        </w:tc>
        <w:tc>
          <w:tcPr>
            <w:tcW w:w="6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12" w:space="0" w:color="000001"/>
            </w:tcBorders>
            <w:vAlign w:val="center"/>
          </w:tcPr>
          <w:p w:rsidR="00EB5CC8" w:rsidRPr="009F28B7" w:rsidRDefault="00EB5CC8" w:rsidP="0026004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 xml:space="preserve">публичной оферты предоставления услуги «Интернет-эквайринг» (далее по тексту – Оферта), размещенной на официальном сайте Общества с ограниченной ответственностью Платежная небанковская кредитная организация «Электронные платежи» (далее – ПНКО) </w:t>
      </w:r>
      <w:hyperlink r:id="rId8" w:history="1">
        <w:r w:rsidRPr="009F28B7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9F28B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F28B7">
          <w:rPr>
            <w:rStyle w:val="Hyperlink"/>
            <w:rFonts w:ascii="Times New Roman" w:hAnsi="Times New Roman"/>
            <w:sz w:val="24"/>
            <w:szCs w:val="24"/>
            <w:lang w:val="en-US"/>
          </w:rPr>
          <w:t>el</w:t>
        </w:r>
        <w:r w:rsidRPr="009F28B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9F28B7">
          <w:rPr>
            <w:rStyle w:val="Hyperlink"/>
            <w:rFonts w:ascii="Times New Roman" w:hAnsi="Times New Roman"/>
            <w:sz w:val="24"/>
            <w:szCs w:val="24"/>
            <w:lang w:val="en-US"/>
          </w:rPr>
          <w:t>plat</w:t>
        </w:r>
        <w:r w:rsidRPr="009F28B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F28B7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F28B7">
        <w:rPr>
          <w:rStyle w:val="CharStyle15"/>
          <w:rFonts w:ascii="Times New Roman" w:hAnsi="Times New Roman" w:cs="Times New Roman"/>
          <w:sz w:val="24"/>
          <w:szCs w:val="24"/>
        </w:rPr>
        <w:t>.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 xml:space="preserve">Совокупность Оферты и настоящего Заявления являются документами, составляющими заключенный между Клиентом и ПНКО договор предоставления услуги «Интернет-эквайринг» (далее - Договор). 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>Принимаем на себя обязательства следовать положениям указанного Договора и присоединяемся к ним в соответствии со ст. 428 ГК РФ.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 w:rsidRPr="009F28B7">
        <w:rPr>
          <w:rStyle w:val="CharStyle15"/>
          <w:rFonts w:ascii="Times New Roman" w:hAnsi="Times New Roman" w:cs="Times New Roman"/>
          <w:sz w:val="24"/>
          <w:szCs w:val="24"/>
        </w:rPr>
        <w:t>вознаграждение ПНКО</w:t>
      </w:r>
      <w:r w:rsidRPr="009F28B7">
        <w:rPr>
          <w:rFonts w:ascii="Times New Roman" w:hAnsi="Times New Roman" w:cs="Times New Roman"/>
          <w:sz w:val="24"/>
          <w:szCs w:val="24"/>
        </w:rPr>
        <w:t xml:space="preserve"> по операциям с использованием реквизитов Банковской карты/</w:t>
      </w:r>
      <w:r w:rsidRPr="009F28B7">
        <w:rPr>
          <w:rFonts w:ascii="Times New Roman" w:hAnsi="Times New Roman" w:cs="Times New Roman"/>
          <w:bCs/>
          <w:sz w:val="24"/>
          <w:szCs w:val="24"/>
        </w:rPr>
        <w:t xml:space="preserve"> SberPayOnline/</w:t>
      </w:r>
      <w:r w:rsidRPr="009F28B7">
        <w:rPr>
          <w:rFonts w:ascii="Times New Roman" w:hAnsi="Times New Roman" w:cs="Times New Roman"/>
          <w:sz w:val="24"/>
          <w:szCs w:val="24"/>
          <w:lang w:val="en-US"/>
        </w:rPr>
        <w:t>Mir</w:t>
      </w:r>
      <w:r w:rsidRPr="009F28B7">
        <w:rPr>
          <w:rFonts w:ascii="Times New Roman" w:hAnsi="Times New Roman" w:cs="Times New Roman"/>
          <w:sz w:val="24"/>
          <w:szCs w:val="24"/>
        </w:rPr>
        <w:t xml:space="preserve"> </w:t>
      </w:r>
      <w:r w:rsidRPr="009F28B7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9F28B7">
        <w:rPr>
          <w:rFonts w:ascii="Times New Roman" w:hAnsi="Times New Roman" w:cs="Times New Roman"/>
          <w:sz w:val="24"/>
          <w:szCs w:val="24"/>
        </w:rPr>
        <w:t xml:space="preserve"> при реализации товара или услуги, </w:t>
      </w:r>
      <w:r w:rsidRPr="009F28B7">
        <w:rPr>
          <w:rStyle w:val="CharStyle15"/>
          <w:rFonts w:ascii="Times New Roman" w:hAnsi="Times New Roman" w:cs="Times New Roman"/>
          <w:sz w:val="24"/>
          <w:szCs w:val="24"/>
        </w:rPr>
        <w:t>осуществленным через интернет, согласовано и указывается ПНКО в настоящем заявлении в соответствии с п.5.1 Оферты.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>Настоящим подтверждаем, что ознакомлены и согласны с правом ПНКО в одностороннем порядке вносить изменения и дополнения в Оферту.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sz w:val="24"/>
          <w:szCs w:val="24"/>
        </w:rPr>
        <w:t>Настоящим обязуемся предоставлять в ПНКО по ее запросам любые документы/информацию в целях исполнения ПНКО законодательства РФ.</w:t>
      </w:r>
    </w:p>
    <w:p w:rsidR="00EB5CC8" w:rsidRPr="009F28B7" w:rsidRDefault="00EB5CC8" w:rsidP="009F28B7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CC8" w:rsidRPr="009F28B7" w:rsidRDefault="00EB5CC8" w:rsidP="009F28B7">
      <w:pPr>
        <w:tabs>
          <w:tab w:val="left" w:pos="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8B7">
        <w:rPr>
          <w:rFonts w:ascii="Times New Roman" w:hAnsi="Times New Roman" w:cs="Times New Roman"/>
          <w:b/>
          <w:sz w:val="24"/>
          <w:szCs w:val="24"/>
        </w:rPr>
        <w:t>Реквизиты расчетного счета Клиента для зачисления торговой выручки:</w:t>
      </w:r>
    </w:p>
    <w:tbl>
      <w:tblPr>
        <w:tblW w:w="10373" w:type="dxa"/>
        <w:tblInd w:w="23" w:type="dxa"/>
        <w:tblLayout w:type="fixed"/>
        <w:tblLook w:val="0000"/>
      </w:tblPr>
      <w:tblGrid>
        <w:gridCol w:w="10373"/>
      </w:tblGrid>
      <w:tr w:rsidR="00EB5CC8" w:rsidRPr="009F28B7" w:rsidTr="009F28B7"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C8" w:rsidRPr="009F28B7" w:rsidRDefault="00EB5CC8" w:rsidP="0026004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</w:rPr>
              <w:t xml:space="preserve">р/с </w:t>
            </w:r>
          </w:p>
          <w:p w:rsidR="00EB5CC8" w:rsidRPr="009F28B7" w:rsidRDefault="00EB5CC8" w:rsidP="0026004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</w:rPr>
              <w:t xml:space="preserve">наименование банка </w:t>
            </w:r>
          </w:p>
          <w:p w:rsidR="00EB5CC8" w:rsidRPr="009F28B7" w:rsidRDefault="00EB5CC8" w:rsidP="0026004B">
            <w:pPr>
              <w:widowControl w:val="0"/>
              <w:tabs>
                <w:tab w:val="left" w:pos="0"/>
                <w:tab w:val="left" w:pos="284"/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F28B7">
              <w:rPr>
                <w:rFonts w:ascii="Times New Roman" w:hAnsi="Times New Roman" w:cs="Times New Roman"/>
              </w:rPr>
              <w:t>БИК</w:t>
            </w:r>
          </w:p>
        </w:tc>
      </w:tr>
    </w:tbl>
    <w:p w:rsidR="00EB5CC8" w:rsidRPr="00B037E2" w:rsidRDefault="00EB5CC8" w:rsidP="00B037E2">
      <w:pPr>
        <w:tabs>
          <w:tab w:val="left" w:pos="0"/>
          <w:tab w:val="left" w:pos="284"/>
          <w:tab w:val="left" w:pos="851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CC8" w:rsidRPr="00B037E2" w:rsidRDefault="00EB5CC8" w:rsidP="00B037E2">
      <w:pPr>
        <w:tabs>
          <w:tab w:val="left" w:pos="0"/>
          <w:tab w:val="left" w:pos="284"/>
          <w:tab w:val="left" w:pos="85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</w:p>
    <w:p w:rsidR="00EB5CC8" w:rsidRPr="00B037E2" w:rsidRDefault="00EB5CC8" w:rsidP="00B037E2">
      <w:pPr>
        <w:pStyle w:val="Heading3"/>
        <w:numPr>
          <w:ilvl w:val="2"/>
          <w:numId w:val="3"/>
        </w:numPr>
        <w:tabs>
          <w:tab w:val="left" w:pos="0"/>
        </w:tabs>
        <w:spacing w:before="0" w:line="276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sz w:val="24"/>
          <w:szCs w:val="24"/>
        </w:rPr>
        <w:t xml:space="preserve">Уведомлены и согласны с тем, что </w:t>
      </w:r>
    </w:p>
    <w:p w:rsidR="00EB5CC8" w:rsidRPr="00B037E2" w:rsidRDefault="00EB5CC8" w:rsidP="00B037E2">
      <w:pPr>
        <w:tabs>
          <w:tab w:val="left" w:pos="0"/>
        </w:tabs>
        <w:spacing w:after="6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sz w:val="24"/>
          <w:szCs w:val="24"/>
        </w:rPr>
        <w:t>- Тарифы и условия публичной оферты - Договора предоставления услуги «Интернет-эквайринг» нам известны и понятны;</w:t>
      </w:r>
    </w:p>
    <w:p w:rsidR="00EB5CC8" w:rsidRPr="00B037E2" w:rsidRDefault="00EB5CC8" w:rsidP="00B037E2">
      <w:pPr>
        <w:tabs>
          <w:tab w:val="left" w:pos="0"/>
        </w:tabs>
        <w:spacing w:after="6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sz w:val="24"/>
          <w:szCs w:val="24"/>
        </w:rPr>
        <w:t>- ООО ПНКО «ЭЛПЛАТ» имеет право проверить достоверность указанных в Заявлении сведений финансового и частного характера;</w:t>
      </w:r>
    </w:p>
    <w:p w:rsidR="00EB5CC8" w:rsidRPr="00B037E2" w:rsidRDefault="00EB5CC8" w:rsidP="00B037E2">
      <w:pPr>
        <w:tabs>
          <w:tab w:val="left" w:pos="0"/>
        </w:tabs>
        <w:spacing w:after="6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sz w:val="24"/>
          <w:szCs w:val="24"/>
        </w:rPr>
        <w:t>- ООО ПНКО «ЭЛПЛАТ» имеет право отказать Клиенту в предоставлении услуги без объяснения причин отказа независимо от затрат и усилий, понесенных Клиентом в ходе подключения к услуге. Указанные затраты Клиента не возмещаются и не компенсируются;</w:t>
      </w:r>
    </w:p>
    <w:p w:rsidR="00EB5CC8" w:rsidRPr="00B037E2" w:rsidRDefault="00EB5CC8" w:rsidP="00B037E2">
      <w:pPr>
        <w:spacing w:after="6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sz w:val="24"/>
          <w:szCs w:val="24"/>
        </w:rPr>
        <w:t>- В целях обеспечения регистрации Клиента ООО ПНКО «ЭЛПЛАТ» имеет право передавать в Платежные системы необходимые сведения об Организации. При изменении указанных в Заявлении сведений обязуемся незамедлительно известить об этом ООО ПНКО «ЭЛПЛАТ» в письменном виде.</w:t>
      </w:r>
    </w:p>
    <w:p w:rsidR="00EB5CC8" w:rsidRPr="00B037E2" w:rsidRDefault="00EB5CC8" w:rsidP="00B037E2">
      <w:pPr>
        <w:spacing w:after="60"/>
        <w:ind w:right="-56"/>
        <w:jc w:val="both"/>
        <w:rPr>
          <w:rFonts w:ascii="Times New Roman" w:hAnsi="Times New Roman" w:cs="Times New Roman"/>
          <w:sz w:val="24"/>
          <w:szCs w:val="24"/>
        </w:rPr>
      </w:pPr>
    </w:p>
    <w:p w:rsidR="00EB5CC8" w:rsidRPr="00B037E2" w:rsidRDefault="00EB5CC8" w:rsidP="00B037E2">
      <w:pPr>
        <w:spacing w:after="60"/>
        <w:ind w:firstLine="70"/>
        <w:rPr>
          <w:rFonts w:ascii="Times New Roman" w:hAnsi="Times New Roman" w:cs="Times New Roman"/>
          <w:sz w:val="24"/>
          <w:szCs w:val="24"/>
        </w:rPr>
      </w:pPr>
      <w:r w:rsidRPr="00B037E2">
        <w:rPr>
          <w:rFonts w:ascii="Times New Roman" w:hAnsi="Times New Roman" w:cs="Times New Roman"/>
          <w:b/>
          <w:sz w:val="24"/>
          <w:szCs w:val="24"/>
        </w:rPr>
        <w:t>Уполномоченное лицо Клиента:</w:t>
      </w:r>
    </w:p>
    <w:tbl>
      <w:tblPr>
        <w:tblW w:w="0" w:type="auto"/>
        <w:tblInd w:w="29" w:type="dxa"/>
        <w:tblLayout w:type="fixed"/>
        <w:tblLook w:val="0000"/>
      </w:tblPr>
      <w:tblGrid>
        <w:gridCol w:w="10367"/>
      </w:tblGrid>
      <w:tr w:rsidR="00EB5CC8" w:rsidRPr="00B037E2" w:rsidTr="0026004B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C8" w:rsidRPr="00B037E2" w:rsidRDefault="00EB5CC8" w:rsidP="00B037E2">
            <w:pPr>
              <w:widowControl w:val="0"/>
              <w:tabs>
                <w:tab w:val="left" w:pos="0"/>
                <w:tab w:val="left" w:pos="284"/>
                <w:tab w:val="left" w:pos="851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</w:tr>
      <w:tr w:rsidR="00EB5CC8" w:rsidRPr="00B037E2" w:rsidTr="0026004B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C8" w:rsidRPr="00B037E2" w:rsidRDefault="00EB5CC8" w:rsidP="00B037E2">
            <w:pPr>
              <w:widowControl w:val="0"/>
              <w:tabs>
                <w:tab w:val="left" w:pos="0"/>
                <w:tab w:val="left" w:pos="284"/>
                <w:tab w:val="left" w:pos="851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ФИО: </w:t>
            </w:r>
          </w:p>
        </w:tc>
      </w:tr>
      <w:tr w:rsidR="00EB5CC8" w:rsidRPr="00B037E2" w:rsidTr="0026004B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C8" w:rsidRPr="00B037E2" w:rsidRDefault="00EB5CC8" w:rsidP="00B037E2">
            <w:pPr>
              <w:widowControl w:val="0"/>
              <w:tabs>
                <w:tab w:val="left" w:pos="0"/>
                <w:tab w:val="left" w:pos="284"/>
                <w:tab w:val="left" w:pos="851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b/>
                <w:sz w:val="24"/>
                <w:szCs w:val="24"/>
              </w:rPr>
              <w:t>Дата «____»__________202__г.</w:t>
            </w:r>
          </w:p>
          <w:p w:rsidR="00EB5CC8" w:rsidRPr="00B037E2" w:rsidRDefault="00EB5CC8" w:rsidP="00B037E2">
            <w:pPr>
              <w:widowControl w:val="0"/>
              <w:tabs>
                <w:tab w:val="left" w:pos="0"/>
                <w:tab w:val="left" w:pos="284"/>
                <w:tab w:val="left" w:pos="851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                                                                                 М.П.</w:t>
            </w:r>
          </w:p>
        </w:tc>
      </w:tr>
    </w:tbl>
    <w:p w:rsidR="00EB5CC8" w:rsidRPr="009F28B7" w:rsidRDefault="00EB5CC8" w:rsidP="009F28B7">
      <w:pPr>
        <w:rPr>
          <w:rFonts w:ascii="Times New Roman" w:hAnsi="Times New Roman" w:cs="Times New Roman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/>
      </w:tblPr>
      <w:tblGrid>
        <w:gridCol w:w="3313"/>
        <w:gridCol w:w="3223"/>
        <w:gridCol w:w="3802"/>
      </w:tblGrid>
      <w:tr w:rsidR="00EB5CC8" w:rsidRPr="00B037E2" w:rsidTr="0026004B">
        <w:trPr>
          <w:trHeight w:val="227"/>
        </w:trPr>
        <w:tc>
          <w:tcPr>
            <w:tcW w:w="10338" w:type="dxa"/>
            <w:gridSpan w:val="3"/>
          </w:tcPr>
          <w:p w:rsidR="00EB5CC8" w:rsidRPr="00B037E2" w:rsidRDefault="00EB5CC8" w:rsidP="0026004B">
            <w:pPr>
              <w:pStyle w:val="c7e0e3eeebeee2eee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Заполняется ПНКО:</w:t>
            </w:r>
          </w:p>
        </w:tc>
      </w:tr>
      <w:tr w:rsidR="00EB5CC8" w:rsidRPr="00B037E2" w:rsidTr="0026004B">
        <w:trPr>
          <w:trHeight w:val="227"/>
        </w:trPr>
        <w:tc>
          <w:tcPr>
            <w:tcW w:w="10338" w:type="dxa"/>
            <w:gridSpan w:val="3"/>
          </w:tcPr>
          <w:p w:rsidR="00EB5CC8" w:rsidRPr="00B037E2" w:rsidRDefault="00EB5CC8" w:rsidP="0026004B">
            <w:pPr>
              <w:pStyle w:val="c2e5f0f5ede8e9eaeeebeeedf2e8f2f3eb"/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Клиента на предоставление услуги «Интернет-эквайринг» получены и проверены. </w:t>
            </w:r>
          </w:p>
          <w:p w:rsidR="00EB5CC8" w:rsidRPr="00B037E2" w:rsidRDefault="00EB5CC8" w:rsidP="0026004B">
            <w:pPr>
              <w:pStyle w:val="c2e5f0f5ede8e9eaeeebeeedf2e8f2f3eb"/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Полномочия уполномоченных лиц проверены.</w:t>
            </w:r>
          </w:p>
          <w:p w:rsidR="00EB5CC8" w:rsidRPr="00B037E2" w:rsidRDefault="00EB5CC8" w:rsidP="0026004B">
            <w:pPr>
              <w:pStyle w:val="c2e5f0f5ede8e9eaeeebeeedf2e8f2f3eb"/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Подтверждаю факт заключения Договора предоставления услуги «Интернет-эквайринга».</w:t>
            </w:r>
          </w:p>
          <w:p w:rsidR="00EB5CC8" w:rsidRPr="00B037E2" w:rsidRDefault="00EB5CC8" w:rsidP="0026004B">
            <w:pPr>
              <w:pStyle w:val="c2e5f0f5ede8e9eaeeebeeedf2e8f2f3eb"/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«_____»______________202__г.</w:t>
            </w:r>
          </w:p>
          <w:p w:rsidR="00EB5CC8" w:rsidRPr="00B037E2" w:rsidRDefault="00EB5CC8" w:rsidP="00B037E2">
            <w:pPr>
              <w:pStyle w:val="c2e5f0f5ede8e9eaeeebeeedf2e8f2f3eb"/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Вознаграждение ПНКО за предоставление услуги «Интернет-эквайринг» (по операциям с использованием реквизитов Банковской карты/</w:t>
            </w:r>
            <w:r w:rsidRPr="00B03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SberPayOnline/</w:t>
            </w: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</w:t>
            </w:r>
            <w:r w:rsidRPr="00B03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составляет: _____________.</w:t>
            </w:r>
          </w:p>
        </w:tc>
      </w:tr>
      <w:tr w:rsidR="00EB5CC8" w:rsidRPr="00B037E2" w:rsidTr="0026004B">
        <w:tblPrEx>
          <w:tblCellMar>
            <w:left w:w="108" w:type="dxa"/>
          </w:tblCellMar>
        </w:tblPrEx>
        <w:trPr>
          <w:trHeight w:val="227"/>
        </w:trPr>
        <w:tc>
          <w:tcPr>
            <w:tcW w:w="6536" w:type="dxa"/>
            <w:gridSpan w:val="2"/>
            <w:tcMar>
              <w:left w:w="103" w:type="dxa"/>
            </w:tcMar>
          </w:tcPr>
          <w:p w:rsidR="00EB5CC8" w:rsidRPr="00B037E2" w:rsidRDefault="00EB5CC8" w:rsidP="0026004B">
            <w:pPr>
              <w:pStyle w:val="c2e5f0f5ede8e9eaeeebeeedf2e8f2f3eb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bookmarkStart w:id="0" w:name="__Fieldmark__271_1030111613"/>
            <w:bookmarkStart w:id="1" w:name="__Fieldmark__271_103"/>
            <w:bookmarkEnd w:id="0"/>
            <w:bookmarkEnd w:id="1"/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B5CC8" w:rsidRPr="00B037E2" w:rsidRDefault="00EB5CC8" w:rsidP="0026004B">
            <w:pPr>
              <w:pStyle w:val="c2e5f0f5ede8e9eaeeebeeedf2e8f2f3eb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EB5CC8" w:rsidRPr="00B037E2" w:rsidRDefault="00EB5CC8" w:rsidP="0026004B">
            <w:pPr>
              <w:pStyle w:val="c2e5f0f5ede8e9eaeeebeeedf2e8f2f3eb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 xml:space="preserve">Фамилия  И.О.: </w:t>
            </w:r>
            <w:bookmarkStart w:id="2" w:name="__Fieldmark__281_1030111613"/>
            <w:bookmarkEnd w:id="2"/>
            <w:r w:rsidRPr="00B037E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B037E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B037E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B037E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B037E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bookmarkStart w:id="3" w:name="__Fieldmark__281_103"/>
            <w:bookmarkEnd w:id="3"/>
          </w:p>
        </w:tc>
      </w:tr>
      <w:tr w:rsidR="00EB5CC8" w:rsidRPr="00B037E2" w:rsidTr="0026004B">
        <w:tblPrEx>
          <w:tblCellMar>
            <w:left w:w="108" w:type="dxa"/>
          </w:tblCellMar>
        </w:tblPrEx>
        <w:trPr>
          <w:trHeight w:val="227"/>
        </w:trPr>
        <w:tc>
          <w:tcPr>
            <w:tcW w:w="3313" w:type="dxa"/>
            <w:tcMar>
              <w:left w:w="103" w:type="dxa"/>
            </w:tcMar>
          </w:tcPr>
          <w:p w:rsidR="00EB5CC8" w:rsidRPr="00B037E2" w:rsidRDefault="00EB5CC8" w:rsidP="0026004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3" w:type="dxa"/>
          </w:tcPr>
          <w:p w:rsidR="00EB5CC8" w:rsidRPr="00B037E2" w:rsidRDefault="00EB5CC8" w:rsidP="0026004B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EB5CC8" w:rsidRPr="00B037E2" w:rsidRDefault="00EB5CC8" w:rsidP="0026004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E2">
              <w:rPr>
                <w:rFonts w:ascii="Times New Roman" w:hAnsi="Times New Roman" w:cs="Times New Roman"/>
                <w:sz w:val="24"/>
                <w:szCs w:val="24"/>
              </w:rPr>
              <w:t>Дата «___»_________ 20__г.</w:t>
            </w:r>
          </w:p>
        </w:tc>
      </w:tr>
    </w:tbl>
    <w:p w:rsidR="00EB5CC8" w:rsidRPr="00B037E2" w:rsidRDefault="00EB5CC8" w:rsidP="009F28B7">
      <w:pPr>
        <w:rPr>
          <w:rFonts w:ascii="Times New Roman" w:hAnsi="Times New Roman" w:cs="Times New Roman"/>
          <w:sz w:val="24"/>
          <w:szCs w:val="24"/>
        </w:rPr>
      </w:pPr>
    </w:p>
    <w:sectPr w:rsidR="00EB5CC8" w:rsidRPr="00B037E2" w:rsidSect="0043750E">
      <w:type w:val="continuous"/>
      <w:pgSz w:w="11906" w:h="16838"/>
      <w:pgMar w:top="1134" w:right="851" w:bottom="851" w:left="1134" w:header="714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C8" w:rsidRDefault="00EB5CC8">
      <w:r>
        <w:separator/>
      </w:r>
    </w:p>
  </w:endnote>
  <w:endnote w:type="continuationSeparator" w:id="0">
    <w:p w:rsidR="00EB5CC8" w:rsidRDefault="00EB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F BeauSans Pro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C8" w:rsidRDefault="00EB5CC8">
      <w:r>
        <w:rPr>
          <w:rFonts w:ascii="Liberation Serif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EB5CC8" w:rsidRDefault="00EB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1C273D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5313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B6"/>
    <w:rsid w:val="00057708"/>
    <w:rsid w:val="00057DE8"/>
    <w:rsid w:val="00091E6A"/>
    <w:rsid w:val="001405CF"/>
    <w:rsid w:val="001B275B"/>
    <w:rsid w:val="002365B6"/>
    <w:rsid w:val="0026004B"/>
    <w:rsid w:val="00274CAA"/>
    <w:rsid w:val="003F5CF8"/>
    <w:rsid w:val="004045CA"/>
    <w:rsid w:val="00405709"/>
    <w:rsid w:val="0043750E"/>
    <w:rsid w:val="004A5398"/>
    <w:rsid w:val="004F00C4"/>
    <w:rsid w:val="004F00C5"/>
    <w:rsid w:val="00536CF6"/>
    <w:rsid w:val="005B3A7F"/>
    <w:rsid w:val="005D0E3C"/>
    <w:rsid w:val="005D64BE"/>
    <w:rsid w:val="005F0136"/>
    <w:rsid w:val="005F2324"/>
    <w:rsid w:val="00602B29"/>
    <w:rsid w:val="0066204A"/>
    <w:rsid w:val="006A0910"/>
    <w:rsid w:val="006F5A5E"/>
    <w:rsid w:val="007B0589"/>
    <w:rsid w:val="007D5CAC"/>
    <w:rsid w:val="00852F40"/>
    <w:rsid w:val="00862210"/>
    <w:rsid w:val="00873B4F"/>
    <w:rsid w:val="008A7132"/>
    <w:rsid w:val="008D41F2"/>
    <w:rsid w:val="0093650E"/>
    <w:rsid w:val="00954069"/>
    <w:rsid w:val="009F28B7"/>
    <w:rsid w:val="009F68D8"/>
    <w:rsid w:val="00A4319E"/>
    <w:rsid w:val="00B037E2"/>
    <w:rsid w:val="00B72664"/>
    <w:rsid w:val="00BD66D4"/>
    <w:rsid w:val="00C3777C"/>
    <w:rsid w:val="00D75056"/>
    <w:rsid w:val="00D83C37"/>
    <w:rsid w:val="00DF592A"/>
    <w:rsid w:val="00E23F00"/>
    <w:rsid w:val="00E93C46"/>
    <w:rsid w:val="00EA4EAB"/>
    <w:rsid w:val="00EB5CC8"/>
    <w:rsid w:val="00EE2805"/>
    <w:rsid w:val="00FA521F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650E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/>
      <w:kern w:val="1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0C4"/>
    <w:pPr>
      <w:keepNext/>
      <w:numPr>
        <w:ilvl w:val="2"/>
        <w:numId w:val="1"/>
      </w:numPr>
      <w:autoSpaceDE/>
      <w:autoSpaceDN/>
      <w:adjustRightInd/>
      <w:spacing w:before="240" w:after="60" w:line="240" w:lineRule="auto"/>
      <w:outlineLvl w:val="2"/>
    </w:pPr>
    <w:rPr>
      <w:rFonts w:ascii="Arial" w:hAnsi="Arial" w:cs="Arial"/>
      <w:b/>
      <w:bCs/>
      <w:kern w:val="0"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650E"/>
    <w:rPr>
      <w:rFonts w:asci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650E"/>
    <w:rPr>
      <w:rFonts w:ascii="Cambria" w:cs="Cambria"/>
      <w:b/>
      <w:bCs/>
      <w:sz w:val="26"/>
      <w:szCs w:val="26"/>
    </w:rPr>
  </w:style>
  <w:style w:type="paragraph" w:customStyle="1" w:styleId="c7e0e3eeebeee2eeea1">
    <w:name w:val="Зc7аe0гe3оeeлebоeeвe2оeeкea 1"/>
    <w:basedOn w:val="Normal"/>
    <w:uiPriority w:val="99"/>
    <w:rsid w:val="0093650E"/>
    <w:pPr>
      <w:keepNext/>
      <w:suppressAutoHyphens w:val="0"/>
      <w:spacing w:before="240" w:after="60"/>
    </w:pPr>
    <w:rPr>
      <w:rFonts w:ascii="Arial" w:cs="Arial"/>
      <w:b/>
      <w:bCs/>
      <w:kern w:val="0"/>
      <w:sz w:val="32"/>
      <w:szCs w:val="32"/>
      <w:lang w:eastAsia="ru-RU"/>
    </w:rPr>
  </w:style>
  <w:style w:type="paragraph" w:customStyle="1" w:styleId="c7e0e3eeebeee2eeea2">
    <w:name w:val="Зc7аe0гe3оeeлebоeeвe2оeeкea 2"/>
    <w:basedOn w:val="Normal"/>
    <w:uiPriority w:val="99"/>
    <w:rsid w:val="0093650E"/>
    <w:pPr>
      <w:keepNext/>
      <w:suppressAutoHyphens w:val="0"/>
      <w:spacing w:before="240" w:after="60"/>
    </w:pPr>
    <w:rPr>
      <w:rFonts w:ascii="Arial" w:cs="Arial"/>
      <w:b/>
      <w:bCs/>
      <w:i/>
      <w:iCs/>
      <w:kern w:val="0"/>
      <w:sz w:val="28"/>
      <w:szCs w:val="28"/>
      <w:lang w:eastAsia="ru-RU"/>
    </w:rPr>
  </w:style>
  <w:style w:type="paragraph" w:customStyle="1" w:styleId="c7e0e3eeebeee2eeea3">
    <w:name w:val="Зc7аe0гe3оeeлebоeeвe2оeeкea 3"/>
    <w:basedOn w:val="Normal"/>
    <w:uiPriority w:val="99"/>
    <w:rsid w:val="0093650E"/>
    <w:pPr>
      <w:keepNext/>
      <w:widowControl w:val="0"/>
      <w:suppressAutoHyphens w:val="0"/>
      <w:spacing w:before="240" w:after="60"/>
    </w:pPr>
    <w:rPr>
      <w:rFonts w:ascii="Cambria" w:cs="Cambria"/>
      <w:b/>
      <w:bCs/>
      <w:kern w:val="0"/>
      <w:sz w:val="26"/>
      <w:szCs w:val="26"/>
      <w:lang w:eastAsia="ru-RU"/>
    </w:rPr>
  </w:style>
  <w:style w:type="paragraph" w:customStyle="1" w:styleId="c7e0e3eeebeee2eeea4">
    <w:name w:val="Зc7аe0гe3оeeлebоeeвe2оeeкea 4"/>
    <w:basedOn w:val="Normal"/>
    <w:uiPriority w:val="99"/>
    <w:rsid w:val="0093650E"/>
    <w:pPr>
      <w:keepNext/>
      <w:suppressAutoHyphens w:val="0"/>
      <w:spacing w:before="240" w:after="60"/>
    </w:pPr>
    <w:rPr>
      <w:b/>
      <w:bCs/>
      <w:kern w:val="0"/>
      <w:sz w:val="28"/>
      <w:szCs w:val="28"/>
    </w:rPr>
  </w:style>
  <w:style w:type="paragraph" w:customStyle="1" w:styleId="c7e0e3eeebeee2eeea5">
    <w:name w:val="Зc7аe0гe3оeeлebоeeвe2оeeкea 5"/>
    <w:basedOn w:val="Normal"/>
    <w:uiPriority w:val="99"/>
    <w:rsid w:val="0093650E"/>
    <w:pPr>
      <w:keepNext/>
      <w:keepLines/>
      <w:suppressAutoHyphens w:val="0"/>
      <w:spacing w:before="200"/>
    </w:pPr>
    <w:rPr>
      <w:rFonts w:ascii="Cambria" w:cs="Cambria"/>
      <w:color w:val="243F60"/>
      <w:kern w:val="0"/>
    </w:rPr>
  </w:style>
  <w:style w:type="paragraph" w:customStyle="1" w:styleId="c7e0e3eeebeee2eeea6">
    <w:name w:val="Зc7аe0гe3оeeлebоeeвe2оeeкea 6"/>
    <w:basedOn w:val="Normal"/>
    <w:uiPriority w:val="99"/>
    <w:rsid w:val="0093650E"/>
    <w:pPr>
      <w:widowControl w:val="0"/>
      <w:suppressAutoHyphens w:val="0"/>
      <w:spacing w:before="240" w:after="60"/>
    </w:pPr>
    <w:rPr>
      <w:b/>
      <w:bCs/>
      <w:kern w:val="0"/>
      <w:lang w:eastAsia="ru-RU"/>
    </w:rPr>
  </w:style>
  <w:style w:type="character" w:customStyle="1" w:styleId="Heading2Char">
    <w:name w:val="Heading 2 Char"/>
    <w:basedOn w:val="DefaultParagraphFont"/>
    <w:uiPriority w:val="99"/>
    <w:rsid w:val="0093650E"/>
    <w:rPr>
      <w:rFonts w:asci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uiPriority w:val="99"/>
    <w:rsid w:val="0093650E"/>
    <w:rPr>
      <w:rFonts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uiPriority w:val="99"/>
    <w:rsid w:val="0093650E"/>
    <w:rPr>
      <w:rFonts w:ascii="Cambria" w:cs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uiPriority w:val="99"/>
    <w:rsid w:val="0093650E"/>
    <w:rPr>
      <w:rFonts w:ascii="Calibri" w:cs="Calibri"/>
      <w:b/>
      <w:bCs/>
      <w:sz w:val="22"/>
      <w:szCs w:val="22"/>
    </w:rPr>
  </w:style>
  <w:style w:type="character" w:customStyle="1" w:styleId="HeaderChar">
    <w:name w:val="Header Char"/>
    <w:basedOn w:val="DefaultParagraphFont"/>
    <w:uiPriority w:val="99"/>
    <w:rsid w:val="0093650E"/>
    <w:rPr>
      <w:rFonts w:asci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uiPriority w:val="99"/>
    <w:rsid w:val="0093650E"/>
    <w:rPr>
      <w:rFonts w:asci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uiPriority w:val="99"/>
    <w:rsid w:val="0093650E"/>
    <w:rPr>
      <w:rFonts w:ascii="Times New Roman CYR" w:cs="Times New Roman CYR"/>
      <w:sz w:val="22"/>
      <w:szCs w:val="22"/>
    </w:rPr>
  </w:style>
  <w:style w:type="character" w:customStyle="1" w:styleId="c8edf2e5f0ede5f2-f1f1fbebeae0">
    <w:name w:val="Иc8нedтf2еe5рf0нedеe5тf2-сf1сf1ыfbлebкeaаe0"/>
    <w:basedOn w:val="DefaultParagraphFont"/>
    <w:uiPriority w:val="99"/>
    <w:rsid w:val="0093650E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DefaultParagraphFont"/>
    <w:uiPriority w:val="99"/>
    <w:rsid w:val="0093650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3650E"/>
    <w:rPr>
      <w:rFonts w:cs="Times New Roman"/>
      <w:vertAlign w:val="superscript"/>
    </w:rPr>
  </w:style>
  <w:style w:type="character" w:customStyle="1" w:styleId="BodyTextIndent2Char">
    <w:name w:val="Body Text Indent 2 Char"/>
    <w:basedOn w:val="DefaultParagraphFont"/>
    <w:uiPriority w:val="99"/>
    <w:rsid w:val="0093650E"/>
    <w:rPr>
      <w:rFonts w:ascii="Calibri" w:cs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uiPriority w:val="99"/>
    <w:rsid w:val="0093650E"/>
    <w:rPr>
      <w:rFonts w:asci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3650E"/>
    <w:rPr>
      <w:rFonts w:cs="Times New Roman"/>
      <w:b/>
      <w:bCs/>
    </w:rPr>
  </w:style>
  <w:style w:type="character" w:customStyle="1" w:styleId="c2fbe4e5ebe5ede8e5">
    <w:name w:val="Вc2ыfbдe4еe5лebеe5нedиe8еe5"/>
    <w:basedOn w:val="DefaultParagraphFont"/>
    <w:uiPriority w:val="99"/>
    <w:rsid w:val="0093650E"/>
    <w:rPr>
      <w:rFonts w:cs="Times New Roman"/>
      <w:i/>
      <w:iCs/>
    </w:rPr>
  </w:style>
  <w:style w:type="character" w:customStyle="1" w:styleId="BodyText3Char">
    <w:name w:val="Body Text 3 Char"/>
    <w:basedOn w:val="DefaultParagraphFont"/>
    <w:uiPriority w:val="99"/>
    <w:rsid w:val="0093650E"/>
    <w:rPr>
      <w:rFonts w:cs="Times New Roman"/>
      <w:b/>
      <w:bCs/>
      <w:sz w:val="40"/>
      <w:szCs w:val="40"/>
    </w:rPr>
  </w:style>
  <w:style w:type="character" w:customStyle="1" w:styleId="BodyTextIndent3Char">
    <w:name w:val="Body Text Indent 3 Char"/>
    <w:basedOn w:val="DefaultParagraphFont"/>
    <w:uiPriority w:val="99"/>
    <w:rsid w:val="0093650E"/>
    <w:rPr>
      <w:rFonts w:ascii="Times New Roman CYR" w:cs="Times New Roman CYR"/>
      <w:b/>
      <w:bCs/>
      <w:sz w:val="16"/>
      <w:szCs w:val="16"/>
    </w:rPr>
  </w:style>
  <w:style w:type="character" w:customStyle="1" w:styleId="BodyTextIndentChar">
    <w:name w:val="Body Text Indent Char"/>
    <w:basedOn w:val="DefaultParagraphFont"/>
    <w:uiPriority w:val="99"/>
    <w:rsid w:val="0093650E"/>
    <w:rPr>
      <w:rFonts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93650E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93650E"/>
    <w:rPr>
      <w:rFonts w:cs="Times New Roman"/>
    </w:rPr>
  </w:style>
  <w:style w:type="character" w:customStyle="1" w:styleId="EndnoteTextChar">
    <w:name w:val="Endnote Text Char"/>
    <w:basedOn w:val="DefaultParagraphFont"/>
    <w:uiPriority w:val="99"/>
    <w:rsid w:val="0093650E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rsid w:val="0093650E"/>
    <w:rPr>
      <w:rFonts w:cs="Times New Roman"/>
      <w:vertAlign w:val="superscript"/>
    </w:rPr>
  </w:style>
  <w:style w:type="character" w:customStyle="1" w:styleId="c7ede0eac7ede0ea1">
    <w:name w:val="Зc7нedаe0кea Зc7нedаe0кea1"/>
    <w:uiPriority w:val="99"/>
    <w:rsid w:val="0093650E"/>
    <w:rPr>
      <w:rFonts w:ascii="Arial Narrow" w:hAnsi="Arial Narrow"/>
      <w:lang w:eastAsia="en-US"/>
    </w:rPr>
  </w:style>
  <w:style w:type="character" w:customStyle="1" w:styleId="CharStyle15">
    <w:name w:val="CharStyle15"/>
    <w:basedOn w:val="DefaultParagraphFont"/>
    <w:uiPriority w:val="99"/>
    <w:rsid w:val="0093650E"/>
    <w:rPr>
      <w:rFonts w:ascii="Trebuchet MS" w:cs="Trebuchet MS"/>
      <w:color w:val="000000"/>
      <w:sz w:val="11"/>
      <w:szCs w:val="11"/>
    </w:rPr>
  </w:style>
  <w:style w:type="character" w:customStyle="1" w:styleId="ListLabel1">
    <w:name w:val="ListLabel 1"/>
    <w:uiPriority w:val="99"/>
    <w:rsid w:val="0093650E"/>
  </w:style>
  <w:style w:type="character" w:customStyle="1" w:styleId="ListLabel2">
    <w:name w:val="ListLabel 2"/>
    <w:uiPriority w:val="99"/>
    <w:rsid w:val="0093650E"/>
    <w:rPr>
      <w:b/>
    </w:rPr>
  </w:style>
  <w:style w:type="character" w:customStyle="1" w:styleId="ListLabel3">
    <w:name w:val="ListLabel 3"/>
    <w:uiPriority w:val="99"/>
    <w:rsid w:val="0093650E"/>
    <w:rPr>
      <w:b/>
    </w:rPr>
  </w:style>
  <w:style w:type="character" w:customStyle="1" w:styleId="ListLabel4">
    <w:name w:val="ListLabel 4"/>
    <w:uiPriority w:val="99"/>
    <w:rsid w:val="0093650E"/>
    <w:rPr>
      <w:b/>
    </w:rPr>
  </w:style>
  <w:style w:type="character" w:customStyle="1" w:styleId="ListLabel5">
    <w:name w:val="ListLabel 5"/>
    <w:uiPriority w:val="99"/>
    <w:rsid w:val="0093650E"/>
  </w:style>
  <w:style w:type="character" w:customStyle="1" w:styleId="ListLabel6">
    <w:name w:val="ListLabel 6"/>
    <w:uiPriority w:val="99"/>
    <w:rsid w:val="0093650E"/>
  </w:style>
  <w:style w:type="character" w:customStyle="1" w:styleId="ListLabel7">
    <w:name w:val="ListLabel 7"/>
    <w:uiPriority w:val="99"/>
    <w:rsid w:val="0093650E"/>
  </w:style>
  <w:style w:type="character" w:customStyle="1" w:styleId="ListLabel8">
    <w:name w:val="ListLabel 8"/>
    <w:uiPriority w:val="99"/>
    <w:rsid w:val="0093650E"/>
  </w:style>
  <w:style w:type="character" w:customStyle="1" w:styleId="ListLabel9">
    <w:name w:val="ListLabel 9"/>
    <w:uiPriority w:val="99"/>
    <w:rsid w:val="0093650E"/>
  </w:style>
  <w:style w:type="character" w:customStyle="1" w:styleId="ListLabel10">
    <w:name w:val="ListLabel 10"/>
    <w:uiPriority w:val="99"/>
    <w:rsid w:val="0093650E"/>
  </w:style>
  <w:style w:type="character" w:customStyle="1" w:styleId="ListLabel11">
    <w:name w:val="ListLabel 11"/>
    <w:uiPriority w:val="99"/>
    <w:rsid w:val="0093650E"/>
    <w:rPr>
      <w:color w:val="00000A"/>
      <w:sz w:val="20"/>
    </w:rPr>
  </w:style>
  <w:style w:type="character" w:customStyle="1" w:styleId="ListLabel12">
    <w:name w:val="ListLabel 12"/>
    <w:uiPriority w:val="99"/>
    <w:rsid w:val="0093650E"/>
  </w:style>
  <w:style w:type="character" w:customStyle="1" w:styleId="ListLabel13">
    <w:name w:val="ListLabel 13"/>
    <w:uiPriority w:val="99"/>
    <w:rsid w:val="0093650E"/>
  </w:style>
  <w:style w:type="character" w:customStyle="1" w:styleId="ListLabel14">
    <w:name w:val="ListLabel 14"/>
    <w:uiPriority w:val="99"/>
    <w:rsid w:val="0093650E"/>
  </w:style>
  <w:style w:type="character" w:customStyle="1" w:styleId="ListLabel15">
    <w:name w:val="ListLabel 15"/>
    <w:uiPriority w:val="99"/>
    <w:rsid w:val="0093650E"/>
  </w:style>
  <w:style w:type="character" w:customStyle="1" w:styleId="ListLabel16">
    <w:name w:val="ListLabel 16"/>
    <w:uiPriority w:val="99"/>
    <w:rsid w:val="0093650E"/>
  </w:style>
  <w:style w:type="character" w:customStyle="1" w:styleId="ListLabel17">
    <w:name w:val="ListLabel 17"/>
    <w:uiPriority w:val="99"/>
    <w:rsid w:val="0093650E"/>
  </w:style>
  <w:style w:type="character" w:customStyle="1" w:styleId="ListLabel18">
    <w:name w:val="ListLabel 18"/>
    <w:uiPriority w:val="99"/>
    <w:rsid w:val="0093650E"/>
  </w:style>
  <w:style w:type="character" w:customStyle="1" w:styleId="d1e8ece2eeebf1edeef1eae8">
    <w:name w:val="Сd1иe8мecвe2оeeлeb сf1нedоeeсf1кeaиe8"/>
    <w:uiPriority w:val="99"/>
    <w:rsid w:val="0093650E"/>
  </w:style>
  <w:style w:type="character" w:customStyle="1" w:styleId="CharStyle16">
    <w:name w:val="CharStyle16"/>
    <w:basedOn w:val="CharStyle15"/>
    <w:uiPriority w:val="99"/>
    <w:rsid w:val="0093650E"/>
    <w:rPr>
      <w:u w:val="single"/>
      <w:lang w:val="en-US" w:eastAsia="en-US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rsid w:val="0093650E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rsid w:val="0093650E"/>
    <w:pPr>
      <w:suppressAutoHyphens w:val="0"/>
      <w:jc w:val="both"/>
    </w:pPr>
    <w:rPr>
      <w:rFonts w:ascii="Times New Roman CYR" w:cs="Times New Roman CYR"/>
      <w:kern w:val="0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93650E"/>
  </w:style>
  <w:style w:type="paragraph" w:customStyle="1" w:styleId="cde0e7e2e0ede8e5">
    <w:name w:val="Нcdаe0зe7вe2аe0нedиe8еe5"/>
    <w:basedOn w:val="Normal"/>
    <w:uiPriority w:val="99"/>
    <w:rsid w:val="0093650E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rsid w:val="0093650E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rsid w:val="0093650E"/>
    <w:pPr>
      <w:suppressAutoHyphens/>
      <w:autoSpaceDE w:val="0"/>
      <w:autoSpaceDN w:val="0"/>
      <w:adjustRightInd w:val="0"/>
    </w:pPr>
    <w:rPr>
      <w:rFonts w:hAnsi="Liberation Serif"/>
      <w:kern w:val="1"/>
      <w:sz w:val="20"/>
      <w:szCs w:val="20"/>
      <w:lang w:bidi="hi-IN"/>
    </w:rPr>
  </w:style>
  <w:style w:type="paragraph" w:styleId="Caption">
    <w:name w:val="caption"/>
    <w:basedOn w:val="Normal"/>
    <w:uiPriority w:val="99"/>
    <w:qFormat/>
    <w:rsid w:val="0093650E"/>
    <w:pPr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styleId="Index1">
    <w:name w:val="index 1"/>
    <w:basedOn w:val="Normal"/>
    <w:autoRedefine/>
    <w:uiPriority w:val="99"/>
    <w:rsid w:val="0093650E"/>
    <w:pPr>
      <w:suppressAutoHyphens w:val="0"/>
      <w:ind w:left="220" w:hanging="220"/>
    </w:pPr>
    <w:rPr>
      <w:kern w:val="0"/>
    </w:rPr>
  </w:style>
  <w:style w:type="paragraph" w:styleId="IndexHeading">
    <w:name w:val="index heading"/>
    <w:basedOn w:val="Normal"/>
    <w:uiPriority w:val="99"/>
    <w:rsid w:val="0093650E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rsid w:val="0093650E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Normal"/>
    <w:uiPriority w:val="99"/>
    <w:rsid w:val="0093650E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styleId="ListParagraph">
    <w:name w:val="List Paragraph"/>
    <w:basedOn w:val="Normal"/>
    <w:uiPriority w:val="99"/>
    <w:qFormat/>
    <w:rsid w:val="0093650E"/>
    <w:pPr>
      <w:suppressAutoHyphens w:val="0"/>
      <w:ind w:left="720"/>
      <w:contextualSpacing/>
    </w:pPr>
    <w:rPr>
      <w:kern w:val="0"/>
    </w:rPr>
  </w:style>
  <w:style w:type="paragraph" w:customStyle="1" w:styleId="c7ede0eac7ede0eac7ede0eac7ede0eac7ede0eac7ede0eac7ede0ea">
    <w:name w:val="Зc7нedаe0кea Зc7нedаe0кea Зc7нedаe0кea Зc7нedаe0кea Зc7нedаe0кea Зc7нedаe0кea Зc7нedаe0кea"/>
    <w:basedOn w:val="Normal"/>
    <w:uiPriority w:val="99"/>
    <w:rsid w:val="0093650E"/>
    <w:pPr>
      <w:suppressAutoHyphens w:val="0"/>
      <w:spacing w:after="160"/>
    </w:pPr>
    <w:rPr>
      <w:rFonts w:ascii="Arial" w:cs="Arial"/>
      <w:b/>
      <w:bCs/>
      <w:color w:val="FFFFFF"/>
      <w:kern w:val="0"/>
      <w:sz w:val="32"/>
      <w:szCs w:val="32"/>
      <w:lang w:val="en-US"/>
    </w:rPr>
  </w:style>
  <w:style w:type="paragraph" w:customStyle="1" w:styleId="3">
    <w:name w:val="???????? ????? 3"/>
    <w:basedOn w:val="Normal"/>
    <w:uiPriority w:val="99"/>
    <w:rsid w:val="0093650E"/>
    <w:pPr>
      <w:suppressAutoHyphens w:val="0"/>
      <w:jc w:val="both"/>
    </w:pPr>
    <w:rPr>
      <w:rFonts w:ascii="Courier New" w:cs="Courier New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93650E"/>
    <w:pPr>
      <w:suppressAutoHyphens/>
      <w:autoSpaceDE w:val="0"/>
      <w:autoSpaceDN w:val="0"/>
      <w:adjustRightInd w:val="0"/>
    </w:pPr>
    <w:rPr>
      <w:rFonts w:ascii="PF BeauSans Pro Light" w:hAnsi="Liberation Serif" w:cs="PF BeauSans Pro Light"/>
      <w:color w:val="000000"/>
      <w:kern w:val="1"/>
      <w:sz w:val="24"/>
      <w:szCs w:val="24"/>
    </w:rPr>
  </w:style>
  <w:style w:type="paragraph" w:customStyle="1" w:styleId="ConsTitle">
    <w:name w:val="ConsTitle"/>
    <w:uiPriority w:val="99"/>
    <w:rsid w:val="0093650E"/>
    <w:pPr>
      <w:suppressAutoHyphens/>
      <w:autoSpaceDE w:val="0"/>
      <w:autoSpaceDN w:val="0"/>
      <w:adjustRightInd w:val="0"/>
    </w:pPr>
    <w:rPr>
      <w:rFonts w:ascii="Arial" w:hAnsi="Liberation Serif" w:cs="Arial"/>
      <w:b/>
      <w:bCs/>
      <w:kern w:val="1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rsid w:val="0093650E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ascii="Calibri" w:hAnsi="Liberation Serif" w:cs="Calibri"/>
      <w:kern w:val="1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1"/>
    <w:uiPriority w:val="99"/>
    <w:rsid w:val="0093650E"/>
    <w:pPr>
      <w:suppressAutoHyphens w:val="0"/>
      <w:spacing w:after="120" w:line="480" w:lineRule="auto"/>
      <w:ind w:left="283"/>
    </w:pPr>
    <w:rPr>
      <w:kern w:val="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Calibri" w:hAnsi="Liberation Serif" w:cs="Calibri"/>
      <w:kern w:val="1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c7e0e3eeebeee2eeea1"/>
    <w:uiPriority w:val="99"/>
    <w:qFormat/>
    <w:rsid w:val="0093650E"/>
    <w:pPr>
      <w:keepLines/>
      <w:spacing w:before="480"/>
    </w:pPr>
    <w:rPr>
      <w:rFonts w:ascii="Cambria" w:cs="Cambria"/>
      <w:color w:val="365F91"/>
      <w:sz w:val="28"/>
      <w:szCs w:val="28"/>
    </w:rPr>
  </w:style>
  <w:style w:type="paragraph" w:customStyle="1" w:styleId="cee3ebe0e2ebe5ede8e53">
    <w:name w:val="Оceгe3лebаe0вe2лebеe5нedиe8еe5 3"/>
    <w:basedOn w:val="Normal"/>
    <w:autoRedefine/>
    <w:uiPriority w:val="99"/>
    <w:rsid w:val="0093650E"/>
    <w:pPr>
      <w:suppressAutoHyphens w:val="0"/>
      <w:spacing w:after="100"/>
      <w:ind w:left="440"/>
    </w:pPr>
    <w:rPr>
      <w:kern w:val="0"/>
    </w:rPr>
  </w:style>
  <w:style w:type="paragraph" w:customStyle="1" w:styleId="cee3ebe0e2ebe5ede8e51">
    <w:name w:val="Оceгe3лebаe0вe2лebеe5нedиe8еe5 1"/>
    <w:basedOn w:val="Normal"/>
    <w:autoRedefine/>
    <w:uiPriority w:val="99"/>
    <w:rsid w:val="0093650E"/>
    <w:pPr>
      <w:suppressAutoHyphens w:val="0"/>
      <w:spacing w:after="100"/>
    </w:pPr>
    <w:rPr>
      <w:rFonts w:ascii="Arial Narrow" w:cs="Arial Narrow"/>
      <w:kern w:val="0"/>
    </w:rPr>
  </w:style>
  <w:style w:type="paragraph" w:customStyle="1" w:styleId="cee3ebe0e2ebe5ede8e52">
    <w:name w:val="Оceгe3лebаe0вe2лebеe5нedиe8еe5 2"/>
    <w:basedOn w:val="Normal"/>
    <w:autoRedefine/>
    <w:uiPriority w:val="99"/>
    <w:rsid w:val="0093650E"/>
    <w:pPr>
      <w:suppressAutoHyphens w:val="0"/>
      <w:spacing w:after="100"/>
      <w:ind w:left="220"/>
    </w:pPr>
    <w:rPr>
      <w:kern w:val="0"/>
      <w:lang w:eastAsia="ru-RU"/>
    </w:rPr>
  </w:style>
  <w:style w:type="paragraph" w:customStyle="1" w:styleId="ConsPlusNormal">
    <w:name w:val="ConsPlusNormal"/>
    <w:uiPriority w:val="99"/>
    <w:rsid w:val="0093650E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93650E"/>
    <w:pPr>
      <w:suppressAutoHyphens w:val="0"/>
    </w:pPr>
    <w:rPr>
      <w:rFonts w:ascii="Tahoma" w:cs="Tahoma"/>
      <w:kern w:val="0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Calibri"/>
      <w:kern w:val="1"/>
      <w:sz w:val="2"/>
      <w:lang w:eastAsia="en-US"/>
    </w:rPr>
  </w:style>
  <w:style w:type="paragraph" w:customStyle="1" w:styleId="text">
    <w:name w:val="text"/>
    <w:basedOn w:val="Normal"/>
    <w:uiPriority w:val="99"/>
    <w:rsid w:val="0093650E"/>
    <w:pPr>
      <w:suppressAutoHyphens w:val="0"/>
      <w:spacing w:before="280" w:after="280" w:line="210" w:lineRule="atLeast"/>
    </w:pPr>
    <w:rPr>
      <w:rFonts w:ascii="Arial" w:cs="Arial"/>
      <w:color w:val="000000"/>
      <w:kern w:val="0"/>
      <w:sz w:val="18"/>
      <w:szCs w:val="18"/>
      <w:lang w:eastAsia="ru-RU"/>
    </w:rPr>
  </w:style>
  <w:style w:type="paragraph" w:styleId="BodyText3">
    <w:name w:val="Body Text 3"/>
    <w:basedOn w:val="Normal"/>
    <w:link w:val="BodyText3Char1"/>
    <w:uiPriority w:val="99"/>
    <w:rsid w:val="0093650E"/>
    <w:pPr>
      <w:suppressAutoHyphens w:val="0"/>
      <w:jc w:val="center"/>
    </w:pPr>
    <w:rPr>
      <w:b/>
      <w:bCs/>
      <w:kern w:val="0"/>
      <w:sz w:val="40"/>
      <w:szCs w:val="4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ascii="Calibri" w:hAnsi="Liberation Serif" w:cs="Calibri"/>
      <w:kern w:val="1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1"/>
    <w:uiPriority w:val="99"/>
    <w:rsid w:val="0093650E"/>
    <w:pPr>
      <w:suppressAutoHyphens w:val="0"/>
      <w:ind w:left="1134" w:hanging="567"/>
      <w:jc w:val="both"/>
    </w:pPr>
    <w:rPr>
      <w:rFonts w:ascii="Times New Roman CYR" w:cs="Times New Roman CYR"/>
      <w:b/>
      <w:bCs/>
      <w:kern w:val="0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Calibri" w:hAnsi="Liberation Serif" w:cs="Calibri"/>
      <w:kern w:val="1"/>
      <w:sz w:val="16"/>
      <w:szCs w:val="16"/>
      <w:lang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Normal"/>
    <w:uiPriority w:val="99"/>
    <w:rsid w:val="0093650E"/>
    <w:pPr>
      <w:suppressAutoHyphens w:val="0"/>
      <w:spacing w:after="120"/>
      <w:ind w:left="283"/>
    </w:pPr>
    <w:rPr>
      <w:kern w:val="0"/>
      <w:sz w:val="16"/>
      <w:szCs w:val="16"/>
    </w:rPr>
  </w:style>
  <w:style w:type="paragraph" w:customStyle="1" w:styleId="c7ede0ea">
    <w:name w:val="Зc7нedаe0кea"/>
    <w:basedOn w:val="Normal"/>
    <w:uiPriority w:val="99"/>
    <w:rsid w:val="0093650E"/>
    <w:pPr>
      <w:suppressAutoHyphens w:val="0"/>
      <w:spacing w:after="160"/>
    </w:pPr>
    <w:rPr>
      <w:rFonts w:ascii="Arial" w:cs="Arial"/>
      <w:b/>
      <w:bCs/>
      <w:color w:val="FFFFFF"/>
      <w:kern w:val="0"/>
      <w:sz w:val="32"/>
      <w:szCs w:val="32"/>
      <w:lang w:val="en-US"/>
    </w:rPr>
  </w:style>
  <w:style w:type="paragraph" w:styleId="EndnoteText">
    <w:name w:val="endnote text"/>
    <w:basedOn w:val="Normal"/>
    <w:link w:val="EndnoteTextChar1"/>
    <w:uiPriority w:val="99"/>
    <w:rsid w:val="0093650E"/>
    <w:pPr>
      <w:suppressAutoHyphens w:val="0"/>
    </w:pPr>
    <w:rPr>
      <w:kern w:val="0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ascii="Calibri" w:hAnsi="Liberation Serif" w:cs="Calibri"/>
      <w:kern w:val="1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93650E"/>
    <w:pPr>
      <w:suppressAutoHyphens/>
      <w:autoSpaceDE w:val="0"/>
      <w:autoSpaceDN w:val="0"/>
      <w:adjustRightInd w:val="0"/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№1 (2)"/>
    <w:uiPriority w:val="99"/>
    <w:rsid w:val="005D64BE"/>
    <w:pPr>
      <w:widowControl w:val="0"/>
      <w:suppressAutoHyphens/>
      <w:spacing w:line="230" w:lineRule="exact"/>
      <w:jc w:val="center"/>
    </w:pPr>
    <w:rPr>
      <w:color w:val="000000"/>
      <w:sz w:val="19"/>
      <w:szCs w:val="19"/>
    </w:rPr>
  </w:style>
  <w:style w:type="character" w:customStyle="1" w:styleId="d6d6e2e2e5e5f2f2eeeee2e2eeeee5e5e2e2fbfbe4e4e5e5ebebe5e5edede8e8e5e5e4e4ebebffffd2d2e5e5eaeaf1f1f2f2">
    <w:name w:val="Цd6d6вe2e2еe5e5тf2f2оeeeeвe2e2оeeeeеe5e5 вe2e2ыfbfbдe4e4еe5e5лebebеe5e5нededиe8e8еe5e5 дe4e4лebebяffff Тd2d2еe5e5кeaeaсf1f1тf2f2"/>
    <w:uiPriority w:val="99"/>
    <w:rsid w:val="005D64BE"/>
    <w:rPr>
      <w:rFonts w:ascii="Times New Roman CYR" w:hAnsi="Times New Roman CYR"/>
    </w:rPr>
  </w:style>
  <w:style w:type="paragraph" w:customStyle="1" w:styleId="c7c7e0e0e3e3eeeeebebeeeee2e2eeeeeaea1">
    <w:name w:val="Зc7c7аe0e0гe3e3оeeeeлebebоeeeeвe2e2оeeeeкeaea 1"/>
    <w:basedOn w:val="Normal"/>
    <w:uiPriority w:val="99"/>
    <w:rsid w:val="005D64BE"/>
    <w:pPr>
      <w:suppressAutoHyphens w:val="0"/>
      <w:spacing w:before="108" w:after="108" w:line="240" w:lineRule="auto"/>
      <w:ind w:firstLine="720"/>
      <w:jc w:val="center"/>
    </w:pPr>
    <w:rPr>
      <w:rFonts w:ascii="Times New Roman CYR" w:cs="Times New Roman CYR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4F00C5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Calibri" w:hAnsi="Liberation Serif" w:cs="Calibri"/>
      <w:kern w:val="1"/>
      <w:lang w:eastAsia="en-US"/>
    </w:rPr>
  </w:style>
  <w:style w:type="paragraph" w:styleId="Footer">
    <w:name w:val="footer"/>
    <w:basedOn w:val="Normal"/>
    <w:link w:val="FooterChar1"/>
    <w:uiPriority w:val="99"/>
    <w:rsid w:val="004F00C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hAnsi="Liberation Serif" w:cs="Calibri"/>
      <w:kern w:val="1"/>
      <w:lang w:eastAsia="en-US"/>
    </w:rPr>
  </w:style>
  <w:style w:type="character" w:styleId="Hyperlink">
    <w:name w:val="Hyperlink"/>
    <w:basedOn w:val="DefaultParagraphFont"/>
    <w:uiPriority w:val="99"/>
    <w:rsid w:val="009F28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-pla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510</Words>
  <Characters>2909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акцепте оферты предоставления услуги «Торговый эквайринг»</dc:title>
  <dc:subject/>
  <dc:creator>operator</dc:creator>
  <cp:keywords/>
  <dc:description/>
  <cp:lastModifiedBy>buknr</cp:lastModifiedBy>
  <cp:revision>2</cp:revision>
  <cp:lastPrinted>2022-01-25T07:43:00Z</cp:lastPrinted>
  <dcterms:created xsi:type="dcterms:W3CDTF">2024-06-05T08:47:00Z</dcterms:created>
  <dcterms:modified xsi:type="dcterms:W3CDTF">2024-06-05T08:47:00Z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0</vt:lpwstr>
  </property>
  <property fmtid="{D5CDD505-2E9C-101B-9397-08002B2CF9AE}" pid="5" name="LinksUpToDate">
    <vt:lpwstr>0</vt:lpwstr>
  </property>
  <property fmtid="{D5CDD505-2E9C-101B-9397-08002B2CF9AE}" pid="6" name="Operator">
    <vt:lpwstr>buk</vt:lpwstr>
  </property>
  <property fmtid="{D5CDD505-2E9C-101B-9397-08002B2CF9AE}" pid="7" name="ScaleCrop">
    <vt:lpwstr>0</vt:lpwstr>
  </property>
  <property fmtid="{D5CDD505-2E9C-101B-9397-08002B2CF9AE}" pid="8" name="ShareDoc">
    <vt:lpwstr>0</vt:lpwstr>
  </property>
</Properties>
</file>